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C" w:rsidRDefault="00A4311C" w:rsidP="00A4311C">
      <w:pPr>
        <w:bidi/>
        <w:rPr>
          <w:rFonts w:cs="B Titr" w:hint="cs"/>
          <w:rtl/>
          <w:lang w:bidi="fa-IR"/>
        </w:rPr>
      </w:pPr>
    </w:p>
    <w:p w:rsidR="00E44E88" w:rsidRPr="00A4311C" w:rsidRDefault="00A4311C" w:rsidP="00A4311C">
      <w:pPr>
        <w:bidi/>
        <w:jc w:val="center"/>
        <w:rPr>
          <w:rFonts w:cs="B Titr" w:hint="cs"/>
          <w:rtl/>
          <w:lang w:bidi="fa-IR"/>
        </w:rPr>
      </w:pPr>
      <w:r w:rsidRPr="00A4311C">
        <w:rPr>
          <w:rFonts w:cs="B Titr" w:hint="cs"/>
          <w:rtl/>
          <w:lang w:bidi="fa-IR"/>
        </w:rPr>
        <w:t>فرم ثبت نام در نمایشگاه هفته پژوهش، فناوری و فن‌بازار استان گلستان</w:t>
      </w:r>
    </w:p>
    <w:p w:rsidR="00A4311C" w:rsidRPr="00A4311C" w:rsidRDefault="00A4311C" w:rsidP="00A4311C">
      <w:pPr>
        <w:pStyle w:val="ListParagraph"/>
        <w:numPr>
          <w:ilvl w:val="0"/>
          <w:numId w:val="2"/>
        </w:numPr>
        <w:bidi/>
        <w:jc w:val="center"/>
        <w:rPr>
          <w:rFonts w:cs="B Titr"/>
          <w:lang w:bidi="fa-IR"/>
        </w:rPr>
      </w:pPr>
      <w:r w:rsidRPr="00A4311C">
        <w:rPr>
          <w:rFonts w:cs="B Titr" w:hint="cs"/>
          <w:rtl/>
          <w:lang w:bidi="fa-IR"/>
        </w:rPr>
        <w:t>لغایت 20 آذرماه 1398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4311C" w:rsidRPr="00A4311C" w:rsidTr="00E34EE2">
        <w:tc>
          <w:tcPr>
            <w:tcW w:w="6162" w:type="dxa"/>
            <w:gridSpan w:val="2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نام سازمان/دانشگاه:</w:t>
            </w:r>
          </w:p>
        </w:tc>
        <w:tc>
          <w:tcPr>
            <w:tcW w:w="3081" w:type="dxa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2.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نام مدیر کل/رئیس:</w:t>
            </w:r>
          </w:p>
        </w:tc>
      </w:tr>
      <w:tr w:rsidR="00A4311C" w:rsidRPr="00A4311C" w:rsidTr="00A4311C">
        <w:tc>
          <w:tcPr>
            <w:tcW w:w="3081" w:type="dxa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3081" w:type="dxa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4.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فکس:</w:t>
            </w:r>
          </w:p>
        </w:tc>
        <w:tc>
          <w:tcPr>
            <w:tcW w:w="3081" w:type="dxa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5.کد پستی:</w:t>
            </w:r>
          </w:p>
        </w:tc>
      </w:tr>
      <w:tr w:rsidR="00A4311C" w:rsidRPr="00A4311C" w:rsidTr="00073025">
        <w:tc>
          <w:tcPr>
            <w:tcW w:w="9243" w:type="dxa"/>
            <w:gridSpan w:val="3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6.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</w:tr>
      <w:tr w:rsidR="00A4311C" w:rsidRPr="00A4311C" w:rsidTr="00A4311C">
        <w:trPr>
          <w:trHeight w:val="818"/>
        </w:trPr>
        <w:tc>
          <w:tcPr>
            <w:tcW w:w="3081" w:type="dxa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7.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وب‌سایت:</w:t>
            </w:r>
          </w:p>
        </w:tc>
        <w:tc>
          <w:tcPr>
            <w:tcW w:w="6162" w:type="dxa"/>
            <w:gridSpan w:val="2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8.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1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عناوین دستاورهای پژوهش و فناوری قابل ارائه در نمایشگاه:</w:t>
            </w:r>
          </w:p>
        </w:tc>
      </w:tr>
      <w:tr w:rsidR="00A4311C" w:rsidRPr="00A4311C" w:rsidTr="008232BA">
        <w:tc>
          <w:tcPr>
            <w:tcW w:w="9243" w:type="dxa"/>
            <w:gridSpan w:val="3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9. دستاوردهای فناورانه قابل رونمایی:</w:t>
            </w:r>
          </w:p>
        </w:tc>
      </w:tr>
      <w:tr w:rsidR="00A4311C" w:rsidRPr="00A4311C" w:rsidTr="002F28B5">
        <w:tc>
          <w:tcPr>
            <w:tcW w:w="9243" w:type="dxa"/>
            <w:gridSpan w:val="3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10. تفاهم‌نامه های قابل انعقاد در نمایشگاه:</w:t>
            </w:r>
          </w:p>
        </w:tc>
      </w:tr>
      <w:tr w:rsidR="00A4311C" w:rsidRPr="00A4311C" w:rsidTr="009B6BD4">
        <w:tc>
          <w:tcPr>
            <w:tcW w:w="9243" w:type="dxa"/>
            <w:gridSpan w:val="3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11. عنوان و زمان درخواستی جهت برگزاری جلسه شورای پژوهشی دستگاه مذکور و یا جلسات شورایی مهم مرتبط با پژوهش و فناوری آن دستگاه در محل </w:t>
            </w:r>
            <w:r>
              <w:rPr>
                <w:rFonts w:cs="B Roya"/>
                <w:b/>
                <w:bCs/>
                <w:sz w:val="20"/>
                <w:szCs w:val="20"/>
                <w:lang w:bidi="fa-IR"/>
              </w:rPr>
              <w:t>VIP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نمایشگاه:</w:t>
            </w:r>
          </w:p>
        </w:tc>
      </w:tr>
      <w:tr w:rsidR="00A4311C" w:rsidRPr="00A4311C" w:rsidTr="00BD6145">
        <w:tc>
          <w:tcPr>
            <w:tcW w:w="9243" w:type="dxa"/>
            <w:gridSpan w:val="3"/>
          </w:tcPr>
          <w:p w:rsidR="00A4311C" w:rsidRP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12. عنوان کارگاه‌های دارای مخاطب جهت برگزاری توسط آن مرکز/دانشگاه:</w:t>
            </w:r>
          </w:p>
        </w:tc>
      </w:tr>
      <w:tr w:rsidR="00A4311C" w:rsidRPr="00A4311C" w:rsidTr="00BD6145">
        <w:tc>
          <w:tcPr>
            <w:tcW w:w="9243" w:type="dxa"/>
            <w:gridSpan w:val="3"/>
          </w:tcPr>
          <w:p w:rsid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13. نام و نام خانوادگی، شماره تماس و آدرس ایمیل نماینده تام‌الاختیار آن مرکز در نمایشگاه:</w:t>
            </w:r>
          </w:p>
          <w:p w:rsid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شماره همراه:</w:t>
            </w:r>
          </w:p>
          <w:p w:rsidR="00A4311C" w:rsidRPr="00A4311C" w:rsidRDefault="00A4311C" w:rsidP="00A4311C">
            <w:pPr>
              <w:bidi/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آدرس ایمیل:</w:t>
            </w:r>
          </w:p>
        </w:tc>
      </w:tr>
      <w:tr w:rsidR="00A4311C" w:rsidRPr="00A4311C" w:rsidTr="00BD6145">
        <w:tc>
          <w:tcPr>
            <w:tcW w:w="9243" w:type="dxa"/>
            <w:gridSpan w:val="3"/>
          </w:tcPr>
          <w:p w:rsidR="00A4311C" w:rsidRDefault="00A4311C" w:rsidP="00A4311C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14. متراژ غرفه درخواستی(متر مربع):</w:t>
            </w:r>
          </w:p>
        </w:tc>
      </w:tr>
    </w:tbl>
    <w:p w:rsidR="00A4311C" w:rsidRPr="00A4311C" w:rsidRDefault="00A4311C" w:rsidP="00A4311C">
      <w:pPr>
        <w:bidi/>
        <w:rPr>
          <w:rFonts w:cs="B Titr" w:hint="cs"/>
          <w:rtl/>
          <w:lang w:bidi="fa-IR"/>
        </w:rPr>
      </w:pPr>
      <w:bookmarkStart w:id="0" w:name="_GoBack"/>
      <w:bookmarkEnd w:id="0"/>
    </w:p>
    <w:sectPr w:rsidR="00A4311C" w:rsidRPr="00A4311C" w:rsidSect="00A4311C"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AF1"/>
    <w:multiLevelType w:val="hybridMultilevel"/>
    <w:tmpl w:val="F8C2E67A"/>
    <w:lvl w:ilvl="0" w:tplc="06809B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971"/>
    <w:multiLevelType w:val="hybridMultilevel"/>
    <w:tmpl w:val="698EC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C"/>
    <w:rsid w:val="00A4311C"/>
    <w:rsid w:val="00E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1</cp:revision>
  <dcterms:created xsi:type="dcterms:W3CDTF">2019-11-26T09:18:00Z</dcterms:created>
  <dcterms:modified xsi:type="dcterms:W3CDTF">2019-11-26T09:27:00Z</dcterms:modified>
</cp:coreProperties>
</file>